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28E" w:rsidRPr="003F28A7" w:rsidRDefault="0056428E" w:rsidP="0056428E">
      <w:pPr>
        <w:rPr>
          <w:rFonts w:ascii="Verdana" w:eastAsia="Times New Roman" w:hAnsi="Verdana" w:cs="Arial"/>
          <w:b/>
          <w:sz w:val="16"/>
          <w:szCs w:val="16"/>
        </w:rPr>
      </w:pPr>
      <w:bookmarkStart w:id="0" w:name="_GoBack"/>
      <w:bookmarkEnd w:id="0"/>
      <w:r w:rsidRPr="003F28A7">
        <w:rPr>
          <w:rFonts w:ascii="Verdana" w:eastAsia="Times New Roman" w:hAnsi="Verdana" w:cs="Arial"/>
          <w:b/>
          <w:sz w:val="16"/>
          <w:szCs w:val="16"/>
        </w:rPr>
        <w:t xml:space="preserve">IMPRESE ATTIVE NEI COMUNI DELLLA REGIONE EMILIA-ROMAGNA </w:t>
      </w:r>
      <w:r>
        <w:rPr>
          <w:rFonts w:ascii="Verdana" w:eastAsia="Times New Roman" w:hAnsi="Verdana" w:cs="Arial"/>
          <w:b/>
          <w:sz w:val="16"/>
          <w:szCs w:val="16"/>
        </w:rPr>
        <w:t xml:space="preserve">CON ATTIVITA’ PREVALENTE </w:t>
      </w: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NEL SETTORE </w:t>
      </w:r>
      <w:r>
        <w:rPr>
          <w:rFonts w:ascii="Verdana" w:eastAsia="Times New Roman" w:hAnsi="Verdana" w:cs="Arial"/>
          <w:b/>
          <w:sz w:val="16"/>
          <w:szCs w:val="16"/>
        </w:rPr>
        <w:t>COMMERCIO AL DETTAGLIO</w:t>
      </w:r>
      <w:r w:rsidRPr="003F28A7">
        <w:rPr>
          <w:rFonts w:ascii="Verdana" w:eastAsia="Times New Roman" w:hAnsi="Verdana" w:cs="Arial"/>
          <w:b/>
          <w:sz w:val="16"/>
          <w:szCs w:val="16"/>
        </w:rPr>
        <w:t>. ANNO 2018</w:t>
      </w:r>
    </w:p>
    <w:tbl>
      <w:tblPr>
        <w:tblW w:w="155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6"/>
        <w:gridCol w:w="1063"/>
        <w:gridCol w:w="812"/>
        <w:gridCol w:w="992"/>
        <w:gridCol w:w="850"/>
        <w:gridCol w:w="851"/>
        <w:gridCol w:w="1044"/>
        <w:gridCol w:w="1071"/>
        <w:gridCol w:w="862"/>
        <w:gridCol w:w="1062"/>
        <w:gridCol w:w="886"/>
        <w:gridCol w:w="887"/>
        <w:gridCol w:w="973"/>
      </w:tblGrid>
      <w:tr w:rsidR="0056428E" w:rsidRPr="000D1569" w:rsidTr="003375C5">
        <w:trPr>
          <w:trHeight w:val="420"/>
        </w:trPr>
        <w:tc>
          <w:tcPr>
            <w:tcW w:w="4236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 xml:space="preserve">Anno 2018 Comuni e Regione </w:t>
            </w:r>
          </w:p>
        </w:tc>
        <w:tc>
          <w:tcPr>
            <w:tcW w:w="1063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BOLOGNA</w:t>
            </w:r>
          </w:p>
        </w:tc>
        <w:tc>
          <w:tcPr>
            <w:tcW w:w="812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IMOLA</w:t>
            </w:r>
          </w:p>
        </w:tc>
        <w:tc>
          <w:tcPr>
            <w:tcW w:w="992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FERRARA</w:t>
            </w:r>
          </w:p>
        </w:tc>
        <w:tc>
          <w:tcPr>
            <w:tcW w:w="850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CESENA</w:t>
            </w:r>
          </w:p>
        </w:tc>
        <w:tc>
          <w:tcPr>
            <w:tcW w:w="851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FORLI'</w:t>
            </w:r>
          </w:p>
        </w:tc>
        <w:tc>
          <w:tcPr>
            <w:tcW w:w="1044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MODENA</w:t>
            </w:r>
          </w:p>
        </w:tc>
        <w:tc>
          <w:tcPr>
            <w:tcW w:w="1071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PIACENZA</w:t>
            </w:r>
          </w:p>
        </w:tc>
        <w:tc>
          <w:tcPr>
            <w:tcW w:w="862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PARMA</w:t>
            </w:r>
          </w:p>
        </w:tc>
        <w:tc>
          <w:tcPr>
            <w:tcW w:w="1062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886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REGGIO EMILIA</w:t>
            </w:r>
          </w:p>
        </w:tc>
        <w:tc>
          <w:tcPr>
            <w:tcW w:w="887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RIMINI</w:t>
            </w:r>
          </w:p>
        </w:tc>
        <w:tc>
          <w:tcPr>
            <w:tcW w:w="973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0D1569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TOT REGIONE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TOTALE ESERCIZI NON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552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200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94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173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151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144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237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548DD4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1.924</w:t>
            </w:r>
          </w:p>
        </w:tc>
      </w:tr>
      <w:tr w:rsidR="0056428E" w:rsidRPr="000D1569" w:rsidTr="003375C5">
        <w:trPr>
          <w:trHeight w:val="30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NC in esercizi non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0D1569">
              <w:rPr>
                <w:rFonts w:ascii="Calibri" w:eastAsia="Times New Roman" w:hAnsi="Calibri" w:cs="Arial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color w:val="FFFFFF"/>
                <w:sz w:val="16"/>
                <w:szCs w:val="16"/>
              </w:rPr>
              <w:t>2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Non specializzato prevalenza alimentari e bevande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463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131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68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173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78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134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104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102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151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1.502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Altri esercizi non specializzati NON ALIMENTERE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89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22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27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39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46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41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86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0"/>
                <w:szCs w:val="20"/>
              </w:rPr>
              <w:t>420</w:t>
            </w:r>
          </w:p>
        </w:tc>
      </w:tr>
      <w:tr w:rsidR="0056428E" w:rsidRPr="000D1569" w:rsidTr="003375C5">
        <w:trPr>
          <w:trHeight w:val="30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TOTALE ESERCIZI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3.010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440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908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634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790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1.300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825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1.399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1.033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964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1.424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92D05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</w:rPr>
              <w:t>12.727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ALIMENTARI, BEVANDE E TABACCO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765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275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315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225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206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2.855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Carburante per autotrazione 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412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Apparecchiature informatiche/telecomunicazioni 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344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Articoli per la casa in esercizi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344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105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113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142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1628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Articoli culturali e ricreativi in esercizi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101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119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1567</w:t>
            </w:r>
          </w:p>
        </w:tc>
      </w:tr>
      <w:tr w:rsidR="0056428E" w:rsidRPr="000D1569" w:rsidTr="003375C5">
        <w:trPr>
          <w:trHeight w:val="510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Abbigliamento calzature e articoli in pelle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581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195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347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2.700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Totale Altri prodotti in esercizi specializzati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812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101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217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134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181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309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195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358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248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421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i/>
                <w:iCs/>
                <w:sz w:val="20"/>
                <w:szCs w:val="20"/>
              </w:rPr>
              <w:t>3.221</w:t>
            </w:r>
          </w:p>
        </w:tc>
      </w:tr>
      <w:tr w:rsidR="0056428E" w:rsidRPr="000D1569" w:rsidTr="003375C5">
        <w:trPr>
          <w:trHeight w:val="25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Non classificato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4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0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3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B1F37F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</w:pPr>
            <w:r w:rsidRPr="000D1569">
              <w:rPr>
                <w:rFonts w:ascii="Calibri" w:eastAsia="Times New Roman" w:hAnsi="Calibri" w:cs="Arial"/>
                <w:i/>
                <w:iCs/>
                <w:color w:val="FFFFFF"/>
                <w:sz w:val="16"/>
                <w:szCs w:val="16"/>
              </w:rPr>
              <w:t>16</w:t>
            </w:r>
          </w:p>
        </w:tc>
      </w:tr>
      <w:tr w:rsidR="0056428E" w:rsidRPr="000D1569" w:rsidTr="003375C5">
        <w:trPr>
          <w:trHeight w:val="315"/>
        </w:trPr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TOTALE COMMERCIO AL DETTAGLIO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3.566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489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1.068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709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882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1.501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919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1.576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1.185</w:t>
            </w:r>
          </w:p>
        </w:tc>
        <w:tc>
          <w:tcPr>
            <w:tcW w:w="886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1.108</w:t>
            </w:r>
          </w:p>
        </w:tc>
        <w:tc>
          <w:tcPr>
            <w:tcW w:w="887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1.664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noWrap/>
            <w:vAlign w:val="center"/>
            <w:hideMark/>
          </w:tcPr>
          <w:p w:rsidR="0056428E" w:rsidRPr="000D1569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</w:pPr>
            <w:r w:rsidRPr="000D1569">
              <w:rPr>
                <w:rFonts w:ascii="Calibri" w:eastAsia="Times New Roman" w:hAnsi="Calibri" w:cs="Arial"/>
                <w:b/>
                <w:bCs/>
                <w:color w:val="FFFFFF"/>
                <w:sz w:val="24"/>
                <w:szCs w:val="24"/>
              </w:rPr>
              <w:t>14.667</w:t>
            </w:r>
          </w:p>
        </w:tc>
      </w:tr>
    </w:tbl>
    <w:p w:rsidR="0056428E" w:rsidRDefault="0056428E" w:rsidP="0056428E">
      <w:pPr>
        <w:tabs>
          <w:tab w:val="left" w:pos="4307"/>
          <w:tab w:val="left" w:pos="5333"/>
          <w:tab w:val="left" w:pos="6118"/>
          <w:tab w:val="left" w:pos="7096"/>
          <w:tab w:val="left" w:pos="7944"/>
          <w:tab w:val="left" w:pos="8729"/>
          <w:tab w:val="left" w:pos="9659"/>
          <w:tab w:val="left" w:pos="10724"/>
          <w:tab w:val="left" w:pos="11509"/>
          <w:tab w:val="left" w:pos="12526"/>
          <w:tab w:val="left" w:pos="13719"/>
          <w:tab w:val="left" w:pos="14534"/>
        </w:tabs>
        <w:spacing w:after="0" w:line="240" w:lineRule="auto"/>
        <w:ind w:left="55"/>
      </w:pPr>
    </w:p>
    <w:p w:rsidR="0056428E" w:rsidRDefault="0056428E" w:rsidP="0056428E">
      <w:pPr>
        <w:jc w:val="center"/>
        <w:rPr>
          <w:rFonts w:ascii="Verdana" w:eastAsia="Times New Roman" w:hAnsi="Verdana" w:cs="Arial"/>
          <w:b/>
          <w:sz w:val="16"/>
          <w:szCs w:val="16"/>
        </w:rPr>
      </w:pPr>
    </w:p>
    <w:p w:rsidR="0056428E" w:rsidRPr="00003B0B" w:rsidRDefault="0056428E" w:rsidP="0056428E">
      <w:pPr>
        <w:jc w:val="center"/>
        <w:rPr>
          <w:rFonts w:ascii="Verdana" w:eastAsia="Times New Roman" w:hAnsi="Verdana" w:cs="Arial"/>
          <w:b/>
          <w:sz w:val="16"/>
          <w:szCs w:val="16"/>
        </w:rPr>
      </w:pP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IMPRESE ATTIVE NEI COMUNI DELLLA REGIONE EMILIA-ROMAGNA </w:t>
      </w:r>
      <w:r>
        <w:rPr>
          <w:rFonts w:ascii="Verdana" w:eastAsia="Times New Roman" w:hAnsi="Verdana" w:cs="Arial"/>
          <w:b/>
          <w:sz w:val="16"/>
          <w:szCs w:val="16"/>
        </w:rPr>
        <w:t xml:space="preserve">CON ATTIVITA’ PREVALENTE </w:t>
      </w:r>
      <w:r w:rsidRPr="003F28A7">
        <w:rPr>
          <w:rFonts w:ascii="Verdana" w:eastAsia="Times New Roman" w:hAnsi="Verdana" w:cs="Arial"/>
          <w:b/>
          <w:sz w:val="16"/>
          <w:szCs w:val="16"/>
        </w:rPr>
        <w:t>NEL SETTORE TURISMO. ANNO 2018</w:t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</w:p>
    <w:tbl>
      <w:tblPr>
        <w:tblW w:w="156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026"/>
        <w:gridCol w:w="785"/>
        <w:gridCol w:w="978"/>
        <w:gridCol w:w="848"/>
        <w:gridCol w:w="785"/>
        <w:gridCol w:w="930"/>
        <w:gridCol w:w="1065"/>
        <w:gridCol w:w="785"/>
        <w:gridCol w:w="1017"/>
        <w:gridCol w:w="1193"/>
        <w:gridCol w:w="815"/>
        <w:gridCol w:w="1149"/>
      </w:tblGrid>
      <w:tr w:rsidR="0056428E" w:rsidRPr="00C275C0" w:rsidTr="003375C5">
        <w:trPr>
          <w:trHeight w:val="510"/>
        </w:trPr>
        <w:tc>
          <w:tcPr>
            <w:tcW w:w="4252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E85238" w:rsidRDefault="0056428E" w:rsidP="003375C5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E85238">
              <w:rPr>
                <w:rFonts w:ascii="Verdana" w:eastAsia="Times New Roman" w:hAnsi="Verdana" w:cs="Arial"/>
                <w:b/>
                <w:sz w:val="16"/>
                <w:szCs w:val="16"/>
              </w:rPr>
              <w:t>ANNO 2018 – Comuni dell’Emilia-Romagna</w:t>
            </w:r>
          </w:p>
        </w:tc>
        <w:tc>
          <w:tcPr>
            <w:tcW w:w="102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BOLOGNA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IMOLA</w:t>
            </w:r>
          </w:p>
        </w:tc>
        <w:tc>
          <w:tcPr>
            <w:tcW w:w="9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FERRARA</w:t>
            </w:r>
          </w:p>
        </w:tc>
        <w:tc>
          <w:tcPr>
            <w:tcW w:w="84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CESENA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FORLI'</w:t>
            </w:r>
          </w:p>
        </w:tc>
        <w:tc>
          <w:tcPr>
            <w:tcW w:w="93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MODENA</w:t>
            </w:r>
          </w:p>
        </w:tc>
        <w:tc>
          <w:tcPr>
            <w:tcW w:w="106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PIACENZA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PARMA</w:t>
            </w:r>
          </w:p>
        </w:tc>
        <w:tc>
          <w:tcPr>
            <w:tcW w:w="101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19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REGGIO EMILIA</w:t>
            </w:r>
          </w:p>
        </w:tc>
        <w:tc>
          <w:tcPr>
            <w:tcW w:w="8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RIMINI</w:t>
            </w:r>
          </w:p>
        </w:tc>
        <w:tc>
          <w:tcPr>
            <w:tcW w:w="114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REGIONE</w:t>
            </w:r>
          </w:p>
        </w:tc>
      </w:tr>
      <w:tr w:rsidR="0056428E" w:rsidRPr="005C5D86" w:rsidTr="003375C5">
        <w:trPr>
          <w:trHeight w:val="510"/>
        </w:trPr>
        <w:tc>
          <w:tcPr>
            <w:tcW w:w="4252" w:type="dxa"/>
            <w:shd w:val="clear" w:color="auto" w:fill="auto"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ALLOGGIO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315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16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94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36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35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67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63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145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43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1.005</w:t>
            </w:r>
          </w:p>
        </w:tc>
        <w:tc>
          <w:tcPr>
            <w:tcW w:w="114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1.850</w:t>
            </w:r>
          </w:p>
        </w:tc>
      </w:tr>
      <w:tr w:rsidR="0056428E" w:rsidRPr="005C5D86" w:rsidTr="003375C5">
        <w:trPr>
          <w:trHeight w:val="510"/>
        </w:trPr>
        <w:tc>
          <w:tcPr>
            <w:tcW w:w="4252" w:type="dxa"/>
            <w:tcBorders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ATTIVITÀ DEI SERVIZI DI RISTORAZIONE</w:t>
            </w:r>
          </w:p>
        </w:tc>
        <w:tc>
          <w:tcPr>
            <w:tcW w:w="1026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2.803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295</w:t>
            </w:r>
          </w:p>
        </w:tc>
        <w:tc>
          <w:tcPr>
            <w:tcW w:w="978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826</w:t>
            </w:r>
          </w:p>
        </w:tc>
        <w:tc>
          <w:tcPr>
            <w:tcW w:w="848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501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590</w:t>
            </w:r>
          </w:p>
        </w:tc>
        <w:tc>
          <w:tcPr>
            <w:tcW w:w="930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1.097</w:t>
            </w:r>
          </w:p>
        </w:tc>
        <w:tc>
          <w:tcPr>
            <w:tcW w:w="106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703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1.123</w:t>
            </w:r>
          </w:p>
        </w:tc>
        <w:tc>
          <w:tcPr>
            <w:tcW w:w="1017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996</w:t>
            </w:r>
          </w:p>
        </w:tc>
        <w:tc>
          <w:tcPr>
            <w:tcW w:w="1193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971</w:t>
            </w:r>
          </w:p>
        </w:tc>
        <w:tc>
          <w:tcPr>
            <w:tcW w:w="81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1.161</w:t>
            </w:r>
          </w:p>
        </w:tc>
        <w:tc>
          <w:tcPr>
            <w:tcW w:w="1149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11.066</w:t>
            </w:r>
          </w:p>
        </w:tc>
      </w:tr>
      <w:tr w:rsidR="0056428E" w:rsidRPr="00DC1077" w:rsidTr="003375C5">
        <w:trPr>
          <w:trHeight w:val="510"/>
        </w:trPr>
        <w:tc>
          <w:tcPr>
            <w:tcW w:w="425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TOTALE TURISMO</w:t>
            </w:r>
          </w:p>
        </w:tc>
        <w:tc>
          <w:tcPr>
            <w:tcW w:w="10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3.118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311</w:t>
            </w:r>
          </w:p>
        </w:tc>
        <w:tc>
          <w:tcPr>
            <w:tcW w:w="97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9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1.164</w:t>
            </w:r>
          </w:p>
        </w:tc>
        <w:tc>
          <w:tcPr>
            <w:tcW w:w="106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734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1.186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1.141</w:t>
            </w:r>
          </w:p>
        </w:tc>
        <w:tc>
          <w:tcPr>
            <w:tcW w:w="11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1.014</w:t>
            </w:r>
          </w:p>
        </w:tc>
        <w:tc>
          <w:tcPr>
            <w:tcW w:w="81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2.166</w:t>
            </w:r>
          </w:p>
        </w:tc>
        <w:tc>
          <w:tcPr>
            <w:tcW w:w="114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12.916</w:t>
            </w:r>
          </w:p>
        </w:tc>
      </w:tr>
    </w:tbl>
    <w:p w:rsidR="0056428E" w:rsidRDefault="0056428E"/>
    <w:p w:rsidR="0056428E" w:rsidRPr="003F28A7" w:rsidRDefault="0056428E" w:rsidP="0056428E">
      <w:pPr>
        <w:tabs>
          <w:tab w:val="left" w:pos="4307"/>
          <w:tab w:val="left" w:pos="5333"/>
          <w:tab w:val="left" w:pos="6118"/>
          <w:tab w:val="left" w:pos="7096"/>
          <w:tab w:val="left" w:pos="7944"/>
          <w:tab w:val="left" w:pos="8729"/>
          <w:tab w:val="left" w:pos="9659"/>
          <w:tab w:val="left" w:pos="10724"/>
          <w:tab w:val="left" w:pos="11509"/>
          <w:tab w:val="left" w:pos="12526"/>
          <w:tab w:val="left" w:pos="13719"/>
          <w:tab w:val="left" w:pos="14534"/>
        </w:tabs>
        <w:spacing w:after="0" w:line="240" w:lineRule="auto"/>
        <w:ind w:left="55"/>
        <w:rPr>
          <w:rFonts w:ascii="Verdana" w:eastAsia="Times New Roman" w:hAnsi="Verdana" w:cs="Arial"/>
          <w:i/>
          <w:sz w:val="16"/>
          <w:szCs w:val="16"/>
        </w:rPr>
      </w:pPr>
      <w:r w:rsidRPr="003F28A7">
        <w:rPr>
          <w:rFonts w:ascii="Verdana" w:eastAsia="Times New Roman" w:hAnsi="Verdana" w:cs="Arial"/>
          <w:i/>
          <w:sz w:val="16"/>
          <w:szCs w:val="16"/>
        </w:rPr>
        <w:t>Elaborazione Ufficio studi Confesercenti ER su dati Unioncamere Regionale</w:t>
      </w:r>
    </w:p>
    <w:p w:rsidR="0056428E" w:rsidRDefault="0056428E"/>
    <w:p w:rsidR="0056428E" w:rsidRDefault="0056428E"/>
    <w:p w:rsidR="0056428E" w:rsidRDefault="0056428E">
      <w:r>
        <w:br w:type="page"/>
      </w:r>
    </w:p>
    <w:p w:rsidR="0056428E" w:rsidRPr="003F28A7" w:rsidRDefault="0056428E" w:rsidP="0056428E">
      <w:pPr>
        <w:rPr>
          <w:rFonts w:ascii="Verdana" w:eastAsia="Times New Roman" w:hAnsi="Verdana" w:cs="Arial"/>
          <w:b/>
          <w:sz w:val="16"/>
          <w:szCs w:val="16"/>
        </w:rPr>
      </w:pPr>
      <w:r w:rsidRPr="003F28A7">
        <w:rPr>
          <w:rFonts w:ascii="Verdana" w:eastAsia="Times New Roman" w:hAnsi="Verdana" w:cs="Arial"/>
          <w:b/>
          <w:sz w:val="16"/>
          <w:szCs w:val="16"/>
        </w:rPr>
        <w:lastRenderedPageBreak/>
        <w:t xml:space="preserve">IMPRESE ATTIVE NEI COMUNI DELLLA REGIONE EMILIA-ROMAGNA </w:t>
      </w:r>
      <w:r>
        <w:rPr>
          <w:rFonts w:ascii="Verdana" w:eastAsia="Times New Roman" w:hAnsi="Verdana" w:cs="Arial"/>
          <w:b/>
          <w:sz w:val="16"/>
          <w:szCs w:val="16"/>
        </w:rPr>
        <w:t xml:space="preserve">CON ATTIVITA’ PREVALENTE </w:t>
      </w: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NEL SETTORE </w:t>
      </w:r>
      <w:r>
        <w:rPr>
          <w:rFonts w:ascii="Verdana" w:eastAsia="Times New Roman" w:hAnsi="Verdana" w:cs="Arial"/>
          <w:b/>
          <w:sz w:val="16"/>
          <w:szCs w:val="16"/>
        </w:rPr>
        <w:t>COMMERCIO AL DETTAGLIO</w:t>
      </w:r>
      <w:r w:rsidRPr="003F28A7">
        <w:rPr>
          <w:rFonts w:ascii="Verdana" w:eastAsia="Times New Roman" w:hAnsi="Verdana" w:cs="Arial"/>
          <w:b/>
          <w:sz w:val="16"/>
          <w:szCs w:val="16"/>
        </w:rPr>
        <w:t>. ANNO 201</w:t>
      </w:r>
      <w:r>
        <w:rPr>
          <w:rFonts w:ascii="Verdana" w:eastAsia="Times New Roman" w:hAnsi="Verdana" w:cs="Arial"/>
          <w:b/>
          <w:sz w:val="16"/>
          <w:szCs w:val="16"/>
        </w:rPr>
        <w:t>3</w:t>
      </w:r>
    </w:p>
    <w:tbl>
      <w:tblPr>
        <w:tblW w:w="15432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9"/>
        <w:gridCol w:w="1026"/>
        <w:gridCol w:w="742"/>
        <w:gridCol w:w="978"/>
        <w:gridCol w:w="848"/>
        <w:gridCol w:w="748"/>
        <w:gridCol w:w="930"/>
        <w:gridCol w:w="1065"/>
        <w:gridCol w:w="783"/>
        <w:gridCol w:w="1017"/>
        <w:gridCol w:w="858"/>
        <w:gridCol w:w="815"/>
        <w:gridCol w:w="973"/>
      </w:tblGrid>
      <w:tr w:rsidR="0056428E" w:rsidRPr="00C91FF2" w:rsidTr="003375C5">
        <w:trPr>
          <w:trHeight w:val="390"/>
        </w:trPr>
        <w:tc>
          <w:tcPr>
            <w:tcW w:w="4649" w:type="dxa"/>
            <w:tcBorders>
              <w:top w:val="single" w:sz="4" w:space="0" w:color="999999"/>
            </w:tcBorders>
            <w:shd w:val="clear" w:color="auto" w:fill="FFFFFF" w:themeFill="background1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62779E">
              <w:rPr>
                <w:rFonts w:ascii="Verdana" w:eastAsia="Times New Roman" w:hAnsi="Verdana" w:cs="Arial"/>
                <w:b/>
                <w:sz w:val="16"/>
                <w:szCs w:val="16"/>
              </w:rPr>
              <w:t>Anno 201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3</w:t>
            </w:r>
            <w:r w:rsidRPr="0062779E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Comuni e Regione </w:t>
            </w:r>
          </w:p>
        </w:tc>
        <w:tc>
          <w:tcPr>
            <w:tcW w:w="1026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BOLOGNA</w:t>
            </w:r>
          </w:p>
        </w:tc>
        <w:tc>
          <w:tcPr>
            <w:tcW w:w="742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IMOLA</w:t>
            </w:r>
          </w:p>
        </w:tc>
        <w:tc>
          <w:tcPr>
            <w:tcW w:w="978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FERRARA</w:t>
            </w:r>
          </w:p>
        </w:tc>
        <w:tc>
          <w:tcPr>
            <w:tcW w:w="848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CESENA</w:t>
            </w:r>
          </w:p>
        </w:tc>
        <w:tc>
          <w:tcPr>
            <w:tcW w:w="748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FORLI'</w:t>
            </w:r>
          </w:p>
        </w:tc>
        <w:tc>
          <w:tcPr>
            <w:tcW w:w="930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MODENA</w:t>
            </w:r>
          </w:p>
        </w:tc>
        <w:tc>
          <w:tcPr>
            <w:tcW w:w="1065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PIACENZA</w:t>
            </w:r>
          </w:p>
        </w:tc>
        <w:tc>
          <w:tcPr>
            <w:tcW w:w="783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PARMA</w:t>
            </w:r>
          </w:p>
        </w:tc>
        <w:tc>
          <w:tcPr>
            <w:tcW w:w="1017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858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REGGIO EMILIA</w:t>
            </w:r>
          </w:p>
        </w:tc>
        <w:tc>
          <w:tcPr>
            <w:tcW w:w="815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RIMINI</w:t>
            </w:r>
          </w:p>
        </w:tc>
        <w:tc>
          <w:tcPr>
            <w:tcW w:w="973" w:type="dxa"/>
            <w:tcBorders>
              <w:top w:val="single" w:sz="4" w:space="0" w:color="999999"/>
            </w:tcBorders>
            <w:shd w:val="clear" w:color="auto" w:fill="FFFFFF" w:themeFill="background1"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91FF2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TOT REGIONE</w:t>
            </w:r>
          </w:p>
        </w:tc>
      </w:tr>
      <w:tr w:rsidR="0056428E" w:rsidRPr="00C91FF2" w:rsidTr="003375C5">
        <w:trPr>
          <w:trHeight w:val="510"/>
        </w:trPr>
        <w:tc>
          <w:tcPr>
            <w:tcW w:w="4649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C91FF2">
              <w:rPr>
                <w:rFonts w:eastAsia="Times New Roman" w:cstheme="minorHAnsi"/>
                <w:b/>
                <w:bCs/>
                <w:color w:val="FFFFFF" w:themeColor="background1"/>
                <w:sz w:val="20"/>
                <w:szCs w:val="20"/>
              </w:rPr>
              <w:t>TOTALE ESERCIZI NON SPECIALIZZATI</w:t>
            </w:r>
          </w:p>
        </w:tc>
        <w:tc>
          <w:tcPr>
            <w:tcW w:w="1026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483</w:t>
            </w:r>
          </w:p>
        </w:tc>
        <w:tc>
          <w:tcPr>
            <w:tcW w:w="742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52</w:t>
            </w:r>
          </w:p>
        </w:tc>
        <w:tc>
          <w:tcPr>
            <w:tcW w:w="978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140</w:t>
            </w:r>
          </w:p>
        </w:tc>
        <w:tc>
          <w:tcPr>
            <w:tcW w:w="848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74</w:t>
            </w:r>
          </w:p>
        </w:tc>
        <w:tc>
          <w:tcPr>
            <w:tcW w:w="748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95</w:t>
            </w:r>
          </w:p>
        </w:tc>
        <w:tc>
          <w:tcPr>
            <w:tcW w:w="930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200</w:t>
            </w:r>
          </w:p>
        </w:tc>
        <w:tc>
          <w:tcPr>
            <w:tcW w:w="1065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122</w:t>
            </w:r>
          </w:p>
        </w:tc>
        <w:tc>
          <w:tcPr>
            <w:tcW w:w="783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204</w:t>
            </w:r>
          </w:p>
        </w:tc>
        <w:tc>
          <w:tcPr>
            <w:tcW w:w="1017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189</w:t>
            </w:r>
          </w:p>
        </w:tc>
        <w:tc>
          <w:tcPr>
            <w:tcW w:w="858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136</w:t>
            </w:r>
          </w:p>
        </w:tc>
        <w:tc>
          <w:tcPr>
            <w:tcW w:w="815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230</w:t>
            </w:r>
          </w:p>
        </w:tc>
        <w:tc>
          <w:tcPr>
            <w:tcW w:w="973" w:type="dxa"/>
            <w:shd w:val="clear" w:color="auto" w:fill="548DD4" w:themeFill="text2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1.925</w:t>
            </w:r>
          </w:p>
        </w:tc>
      </w:tr>
      <w:tr w:rsidR="0056428E" w:rsidRPr="0062779E" w:rsidTr="003375C5">
        <w:trPr>
          <w:trHeight w:val="113"/>
        </w:trPr>
        <w:tc>
          <w:tcPr>
            <w:tcW w:w="4649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eastAsia="Times New Roman" w:cstheme="minorHAnsi"/>
                <w:i/>
                <w:color w:val="FFFFFF" w:themeColor="background1"/>
                <w:sz w:val="16"/>
                <w:szCs w:val="16"/>
              </w:rPr>
            </w:pPr>
            <w:r w:rsidRPr="0062779E">
              <w:rPr>
                <w:rFonts w:eastAsia="Times New Roman" w:cstheme="minorHAnsi"/>
                <w:i/>
                <w:color w:val="FFFFFF" w:themeColor="background1"/>
                <w:sz w:val="16"/>
                <w:szCs w:val="16"/>
              </w:rPr>
              <w:t>NC in esercizi non specializzati</w:t>
            </w:r>
          </w:p>
        </w:tc>
        <w:tc>
          <w:tcPr>
            <w:tcW w:w="1026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742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30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7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1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97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7FCD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F57FCD">
              <w:rPr>
                <w:rFonts w:eastAsia="Times New Roman" w:cs="Arial"/>
                <w:i/>
                <w:color w:val="000000"/>
                <w:sz w:val="16"/>
                <w:szCs w:val="16"/>
              </w:rPr>
              <w:t>5</w:t>
            </w:r>
          </w:p>
        </w:tc>
      </w:tr>
      <w:tr w:rsidR="0056428E" w:rsidRPr="003F28A7" w:rsidTr="003375C5">
        <w:trPr>
          <w:trHeight w:val="360"/>
        </w:trPr>
        <w:tc>
          <w:tcPr>
            <w:tcW w:w="4649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3F28A7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C275C0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Totale non specializza</w:t>
            </w: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 xml:space="preserve">to </w:t>
            </w:r>
            <w:r w:rsidRPr="00C275C0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prevalenza alimentari e bevande</w:t>
            </w:r>
          </w:p>
        </w:tc>
        <w:tc>
          <w:tcPr>
            <w:tcW w:w="1026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399</w:t>
            </w:r>
          </w:p>
        </w:tc>
        <w:tc>
          <w:tcPr>
            <w:tcW w:w="742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41</w:t>
            </w:r>
          </w:p>
        </w:tc>
        <w:tc>
          <w:tcPr>
            <w:tcW w:w="97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114</w:t>
            </w:r>
          </w:p>
        </w:tc>
        <w:tc>
          <w:tcPr>
            <w:tcW w:w="8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61</w:t>
            </w:r>
          </w:p>
        </w:tc>
        <w:tc>
          <w:tcPr>
            <w:tcW w:w="7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76</w:t>
            </w:r>
          </w:p>
        </w:tc>
        <w:tc>
          <w:tcPr>
            <w:tcW w:w="930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159</w:t>
            </w:r>
          </w:p>
        </w:tc>
        <w:tc>
          <w:tcPr>
            <w:tcW w:w="106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100</w:t>
            </w:r>
          </w:p>
        </w:tc>
        <w:tc>
          <w:tcPr>
            <w:tcW w:w="78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165</w:t>
            </w:r>
          </w:p>
        </w:tc>
        <w:tc>
          <w:tcPr>
            <w:tcW w:w="1017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129</w:t>
            </w:r>
          </w:p>
        </w:tc>
        <w:tc>
          <w:tcPr>
            <w:tcW w:w="85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96</w:t>
            </w:r>
          </w:p>
        </w:tc>
        <w:tc>
          <w:tcPr>
            <w:tcW w:w="81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143</w:t>
            </w:r>
          </w:p>
        </w:tc>
        <w:tc>
          <w:tcPr>
            <w:tcW w:w="97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1.483</w:t>
            </w:r>
          </w:p>
        </w:tc>
      </w:tr>
      <w:tr w:rsidR="0056428E" w:rsidRPr="003F28A7" w:rsidTr="003375C5">
        <w:trPr>
          <w:trHeight w:val="360"/>
        </w:trPr>
        <w:tc>
          <w:tcPr>
            <w:tcW w:w="4649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3F28A7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3F28A7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Totale in altri esercizi non specializzati NON ALIMENTERE</w:t>
            </w:r>
          </w:p>
        </w:tc>
        <w:tc>
          <w:tcPr>
            <w:tcW w:w="1026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82</w:t>
            </w:r>
          </w:p>
        </w:tc>
        <w:tc>
          <w:tcPr>
            <w:tcW w:w="742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10</w:t>
            </w:r>
          </w:p>
        </w:tc>
        <w:tc>
          <w:tcPr>
            <w:tcW w:w="97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26</w:t>
            </w:r>
          </w:p>
        </w:tc>
        <w:tc>
          <w:tcPr>
            <w:tcW w:w="8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13</w:t>
            </w:r>
          </w:p>
        </w:tc>
        <w:tc>
          <w:tcPr>
            <w:tcW w:w="74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19</w:t>
            </w:r>
          </w:p>
        </w:tc>
        <w:tc>
          <w:tcPr>
            <w:tcW w:w="930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41</w:t>
            </w:r>
          </w:p>
        </w:tc>
        <w:tc>
          <w:tcPr>
            <w:tcW w:w="106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22</w:t>
            </w:r>
          </w:p>
        </w:tc>
        <w:tc>
          <w:tcPr>
            <w:tcW w:w="78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39</w:t>
            </w:r>
          </w:p>
        </w:tc>
        <w:tc>
          <w:tcPr>
            <w:tcW w:w="1017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59</w:t>
            </w:r>
          </w:p>
        </w:tc>
        <w:tc>
          <w:tcPr>
            <w:tcW w:w="858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39</w:t>
            </w:r>
          </w:p>
        </w:tc>
        <w:tc>
          <w:tcPr>
            <w:tcW w:w="815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87</w:t>
            </w:r>
          </w:p>
        </w:tc>
        <w:tc>
          <w:tcPr>
            <w:tcW w:w="973" w:type="dxa"/>
            <w:shd w:val="clear" w:color="auto" w:fill="95B3D7" w:themeFill="accent1" w:themeFillTint="99"/>
            <w:noWrap/>
            <w:vAlign w:val="center"/>
            <w:hideMark/>
          </w:tcPr>
          <w:p w:rsidR="0056428E" w:rsidRPr="00F5422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F5422B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</w:rPr>
              <w:t>437</w:t>
            </w:r>
          </w:p>
        </w:tc>
      </w:tr>
      <w:tr w:rsidR="0056428E" w:rsidRPr="003F28A7" w:rsidTr="003375C5">
        <w:trPr>
          <w:trHeight w:val="510"/>
        </w:trPr>
        <w:tc>
          <w:tcPr>
            <w:tcW w:w="4649" w:type="dxa"/>
            <w:shd w:val="clear" w:color="auto" w:fill="92D050"/>
            <w:noWrap/>
            <w:vAlign w:val="center"/>
            <w:hideMark/>
          </w:tcPr>
          <w:p w:rsidR="0056428E" w:rsidRPr="003F28A7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3F28A7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TOTALE ESERCIZI SPECIALIZZATI</w:t>
            </w:r>
          </w:p>
        </w:tc>
        <w:tc>
          <w:tcPr>
            <w:tcW w:w="1026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3.264</w:t>
            </w:r>
          </w:p>
        </w:tc>
        <w:tc>
          <w:tcPr>
            <w:tcW w:w="742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466</w:t>
            </w:r>
          </w:p>
        </w:tc>
        <w:tc>
          <w:tcPr>
            <w:tcW w:w="978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977</w:t>
            </w:r>
          </w:p>
        </w:tc>
        <w:tc>
          <w:tcPr>
            <w:tcW w:w="848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691</w:t>
            </w:r>
          </w:p>
        </w:tc>
        <w:tc>
          <w:tcPr>
            <w:tcW w:w="748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837</w:t>
            </w:r>
          </w:p>
        </w:tc>
        <w:tc>
          <w:tcPr>
            <w:tcW w:w="930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1.345</w:t>
            </w:r>
          </w:p>
        </w:tc>
        <w:tc>
          <w:tcPr>
            <w:tcW w:w="1065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904</w:t>
            </w:r>
          </w:p>
        </w:tc>
        <w:tc>
          <w:tcPr>
            <w:tcW w:w="783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1.473</w:t>
            </w:r>
          </w:p>
        </w:tc>
        <w:tc>
          <w:tcPr>
            <w:tcW w:w="1017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1.113</w:t>
            </w:r>
          </w:p>
        </w:tc>
        <w:tc>
          <w:tcPr>
            <w:tcW w:w="858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1.026</w:t>
            </w:r>
          </w:p>
        </w:tc>
        <w:tc>
          <w:tcPr>
            <w:tcW w:w="815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1.544</w:t>
            </w:r>
          </w:p>
        </w:tc>
        <w:tc>
          <w:tcPr>
            <w:tcW w:w="973" w:type="dxa"/>
            <w:shd w:val="clear" w:color="auto" w:fill="92D050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color w:val="FFFFFF" w:themeColor="background1"/>
              </w:rPr>
              <w:t>13.640</w:t>
            </w:r>
          </w:p>
        </w:tc>
      </w:tr>
      <w:tr w:rsidR="0056428E" w:rsidRPr="0062779E" w:rsidTr="003375C5">
        <w:trPr>
          <w:trHeight w:val="36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 </w:t>
            </w:r>
            <w:r w:rsidRPr="006277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ALIMENTARI, BEVANDE E TABACCO 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745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91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211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131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252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307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2.847</w:t>
            </w:r>
          </w:p>
        </w:tc>
      </w:tr>
      <w:tr w:rsidR="0056428E" w:rsidRPr="0062779E" w:rsidTr="003375C5">
        <w:trPr>
          <w:trHeight w:val="36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</w:t>
            </w:r>
            <w:r w:rsidRPr="006277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Carburante per autotrazione </w:t>
            </w: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500</w:t>
            </w:r>
          </w:p>
        </w:tc>
      </w:tr>
      <w:tr w:rsidR="0056428E" w:rsidRPr="0062779E" w:rsidTr="003375C5">
        <w:trPr>
          <w:trHeight w:val="36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Apparecchiature informatiche/</w:t>
            </w:r>
            <w:r w:rsidRPr="006277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telecomunicazioni 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303</w:t>
            </w:r>
          </w:p>
        </w:tc>
      </w:tr>
      <w:tr w:rsidR="0056428E" w:rsidRPr="0062779E" w:rsidTr="003375C5">
        <w:trPr>
          <w:trHeight w:val="36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 </w:t>
            </w:r>
            <w:r w:rsidRPr="006277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Articoli per la casa in esercizi specializzati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393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123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129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185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163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159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1A227A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 w:rsidRPr="001A227A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1.862</w:t>
            </w:r>
          </w:p>
        </w:tc>
      </w:tr>
      <w:tr w:rsidR="0056428E" w:rsidRPr="0062779E" w:rsidTr="003375C5">
        <w:trPr>
          <w:trHeight w:val="36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 xml:space="preserve"> </w:t>
            </w:r>
            <w:r w:rsidRPr="0062779E">
              <w:rPr>
                <w:rFonts w:ascii="Calibri" w:eastAsia="Times New Roman" w:hAnsi="Calibri" w:cs="Arial"/>
                <w:b/>
                <w:bCs/>
                <w:sz w:val="20"/>
                <w:szCs w:val="20"/>
              </w:rPr>
              <w:t>Articoli culturali e ricreativi in esercizi specializzati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435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115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193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160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133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177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</w:pPr>
            <w:r w:rsidRPr="006A0D3C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</w:rPr>
              <w:t>1.820</w:t>
            </w:r>
          </w:p>
        </w:tc>
      </w:tr>
      <w:tr w:rsidR="0056428E" w:rsidRPr="0062779E" w:rsidTr="003375C5">
        <w:trPr>
          <w:trHeight w:val="340"/>
        </w:trPr>
        <w:tc>
          <w:tcPr>
            <w:tcW w:w="4649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Abbigliamento calzature e articoli in pelle</w:t>
            </w:r>
          </w:p>
        </w:tc>
        <w:tc>
          <w:tcPr>
            <w:tcW w:w="1026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637</w:t>
            </w:r>
          </w:p>
        </w:tc>
        <w:tc>
          <w:tcPr>
            <w:tcW w:w="742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107</w:t>
            </w:r>
          </w:p>
        </w:tc>
        <w:tc>
          <w:tcPr>
            <w:tcW w:w="978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218</w:t>
            </w:r>
          </w:p>
        </w:tc>
        <w:tc>
          <w:tcPr>
            <w:tcW w:w="848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171</w:t>
            </w:r>
          </w:p>
        </w:tc>
        <w:tc>
          <w:tcPr>
            <w:tcW w:w="748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174</w:t>
            </w:r>
          </w:p>
        </w:tc>
        <w:tc>
          <w:tcPr>
            <w:tcW w:w="930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328</w:t>
            </w:r>
          </w:p>
        </w:tc>
        <w:tc>
          <w:tcPr>
            <w:tcW w:w="1065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204</w:t>
            </w:r>
          </w:p>
        </w:tc>
        <w:tc>
          <w:tcPr>
            <w:tcW w:w="783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318</w:t>
            </w:r>
          </w:p>
        </w:tc>
        <w:tc>
          <w:tcPr>
            <w:tcW w:w="1017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219</w:t>
            </w:r>
          </w:p>
        </w:tc>
        <w:tc>
          <w:tcPr>
            <w:tcW w:w="858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209</w:t>
            </w:r>
          </w:p>
        </w:tc>
        <w:tc>
          <w:tcPr>
            <w:tcW w:w="815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392</w:t>
            </w:r>
          </w:p>
        </w:tc>
        <w:tc>
          <w:tcPr>
            <w:tcW w:w="973" w:type="dxa"/>
            <w:shd w:val="clear" w:color="auto" w:fill="B1F37F"/>
            <w:noWrap/>
            <w:vAlign w:val="center"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2.977</w:t>
            </w:r>
          </w:p>
        </w:tc>
      </w:tr>
      <w:tr w:rsidR="0056428E" w:rsidRPr="0062779E" w:rsidTr="003375C5">
        <w:trPr>
          <w:trHeight w:val="34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Altri prodotti in esercizi specializzati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882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99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229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148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184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302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209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373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257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245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403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iCs/>
                <w:sz w:val="20"/>
                <w:szCs w:val="20"/>
              </w:rPr>
              <w:t>3.331</w:t>
            </w:r>
          </w:p>
        </w:tc>
      </w:tr>
      <w:tr w:rsidR="0056428E" w:rsidRPr="0062779E" w:rsidTr="003375C5">
        <w:trPr>
          <w:trHeight w:val="340"/>
        </w:trPr>
        <w:tc>
          <w:tcPr>
            <w:tcW w:w="4649" w:type="dxa"/>
            <w:shd w:val="clear" w:color="auto" w:fill="B1F37F"/>
            <w:noWrap/>
            <w:vAlign w:val="center"/>
            <w:hideMark/>
          </w:tcPr>
          <w:p w:rsidR="0056428E" w:rsidRPr="0062779E" w:rsidRDefault="0056428E" w:rsidP="003375C5">
            <w:pPr>
              <w:spacing w:after="0" w:line="240" w:lineRule="auto"/>
              <w:rPr>
                <w:rFonts w:eastAsia="Times New Roman" w:cstheme="minorHAnsi"/>
                <w:i/>
                <w:color w:val="FFFFFF" w:themeColor="background1"/>
                <w:sz w:val="16"/>
                <w:szCs w:val="16"/>
              </w:rPr>
            </w:pPr>
            <w:r>
              <w:rPr>
                <w:rFonts w:eastAsia="Times New Roman" w:cstheme="minorHAnsi"/>
                <w:i/>
                <w:color w:val="FFFFFF" w:themeColor="background1"/>
                <w:sz w:val="16"/>
                <w:szCs w:val="16"/>
              </w:rPr>
              <w:t xml:space="preserve"> </w:t>
            </w:r>
            <w:r w:rsidRPr="0062779E">
              <w:rPr>
                <w:rFonts w:eastAsia="Times New Roman" w:cstheme="minorHAnsi"/>
                <w:i/>
                <w:color w:val="FFFFFF" w:themeColor="background1"/>
                <w:sz w:val="16"/>
                <w:szCs w:val="16"/>
              </w:rPr>
              <w:t>Non classificato</w:t>
            </w:r>
          </w:p>
        </w:tc>
        <w:tc>
          <w:tcPr>
            <w:tcW w:w="1026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742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97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4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74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2</w:t>
            </w:r>
          </w:p>
        </w:tc>
        <w:tc>
          <w:tcPr>
            <w:tcW w:w="930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1065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783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6</w:t>
            </w:r>
          </w:p>
        </w:tc>
        <w:tc>
          <w:tcPr>
            <w:tcW w:w="1017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1</w:t>
            </w:r>
          </w:p>
        </w:tc>
        <w:tc>
          <w:tcPr>
            <w:tcW w:w="858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0</w:t>
            </w:r>
          </w:p>
        </w:tc>
        <w:tc>
          <w:tcPr>
            <w:tcW w:w="815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4</w:t>
            </w:r>
          </w:p>
        </w:tc>
        <w:tc>
          <w:tcPr>
            <w:tcW w:w="973" w:type="dxa"/>
            <w:shd w:val="clear" w:color="auto" w:fill="B1F37F"/>
            <w:noWrap/>
            <w:vAlign w:val="center"/>
            <w:hideMark/>
          </w:tcPr>
          <w:p w:rsidR="0056428E" w:rsidRPr="006A0D3C" w:rsidRDefault="0056428E" w:rsidP="003375C5">
            <w:pPr>
              <w:spacing w:after="0" w:line="240" w:lineRule="auto"/>
              <w:jc w:val="center"/>
              <w:rPr>
                <w:rFonts w:eastAsia="Times New Roman" w:cs="Arial"/>
                <w:i/>
                <w:color w:val="000000"/>
                <w:sz w:val="16"/>
                <w:szCs w:val="16"/>
              </w:rPr>
            </w:pPr>
            <w:r w:rsidRPr="006A0D3C">
              <w:rPr>
                <w:rFonts w:eastAsia="Times New Roman" w:cs="Arial"/>
                <w:i/>
                <w:color w:val="000000"/>
                <w:sz w:val="16"/>
                <w:szCs w:val="16"/>
              </w:rPr>
              <w:t>22</w:t>
            </w:r>
          </w:p>
        </w:tc>
      </w:tr>
      <w:tr w:rsidR="0056428E" w:rsidRPr="00C91FF2" w:rsidTr="003375C5">
        <w:trPr>
          <w:trHeight w:val="397"/>
        </w:trPr>
        <w:tc>
          <w:tcPr>
            <w:tcW w:w="4649" w:type="dxa"/>
            <w:shd w:val="clear" w:color="auto" w:fill="C00000"/>
            <w:noWrap/>
            <w:vAlign w:val="center"/>
            <w:hideMark/>
          </w:tcPr>
          <w:p w:rsidR="0056428E" w:rsidRPr="00C91FF2" w:rsidRDefault="0056428E" w:rsidP="003375C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</w:pPr>
            <w:r w:rsidRPr="00C91FF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</w:rPr>
              <w:t>TOTALE COMMERCIO AL DETTAGLIO</w:t>
            </w:r>
          </w:p>
        </w:tc>
        <w:tc>
          <w:tcPr>
            <w:tcW w:w="1026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3.753</w:t>
            </w:r>
          </w:p>
        </w:tc>
        <w:tc>
          <w:tcPr>
            <w:tcW w:w="742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519</w:t>
            </w:r>
          </w:p>
        </w:tc>
        <w:tc>
          <w:tcPr>
            <w:tcW w:w="978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1.117</w:t>
            </w:r>
          </w:p>
        </w:tc>
        <w:tc>
          <w:tcPr>
            <w:tcW w:w="848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766</w:t>
            </w:r>
          </w:p>
        </w:tc>
        <w:tc>
          <w:tcPr>
            <w:tcW w:w="748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934</w:t>
            </w:r>
          </w:p>
        </w:tc>
        <w:tc>
          <w:tcPr>
            <w:tcW w:w="930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1.546</w:t>
            </w:r>
          </w:p>
        </w:tc>
        <w:tc>
          <w:tcPr>
            <w:tcW w:w="1065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1.026</w:t>
            </w:r>
          </w:p>
        </w:tc>
        <w:tc>
          <w:tcPr>
            <w:tcW w:w="783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1.683</w:t>
            </w:r>
          </w:p>
        </w:tc>
        <w:tc>
          <w:tcPr>
            <w:tcW w:w="1017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1.303</w:t>
            </w:r>
          </w:p>
        </w:tc>
        <w:tc>
          <w:tcPr>
            <w:tcW w:w="858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1.162</w:t>
            </w:r>
          </w:p>
        </w:tc>
        <w:tc>
          <w:tcPr>
            <w:tcW w:w="815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1.778</w:t>
            </w:r>
          </w:p>
        </w:tc>
        <w:tc>
          <w:tcPr>
            <w:tcW w:w="973" w:type="dxa"/>
            <w:shd w:val="clear" w:color="auto" w:fill="C00000"/>
            <w:noWrap/>
            <w:vAlign w:val="center"/>
            <w:hideMark/>
          </w:tcPr>
          <w:p w:rsidR="0056428E" w:rsidRPr="002D7280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/>
              </w:rPr>
            </w:pPr>
            <w:r w:rsidRPr="002D7280">
              <w:rPr>
                <w:rFonts w:ascii="Calibri" w:eastAsia="Times New Roman" w:hAnsi="Calibri" w:cs="Arial"/>
                <w:b/>
                <w:bCs/>
                <w:color w:val="FFFFFF"/>
              </w:rPr>
              <w:t>15.587</w:t>
            </w:r>
          </w:p>
        </w:tc>
      </w:tr>
    </w:tbl>
    <w:p w:rsidR="0056428E" w:rsidRDefault="0056428E"/>
    <w:p w:rsidR="0056428E" w:rsidRPr="00003B0B" w:rsidRDefault="0056428E" w:rsidP="0056428E">
      <w:pPr>
        <w:jc w:val="center"/>
        <w:rPr>
          <w:rFonts w:ascii="Verdana" w:eastAsia="Times New Roman" w:hAnsi="Verdana" w:cs="Arial"/>
          <w:b/>
          <w:sz w:val="16"/>
          <w:szCs w:val="16"/>
        </w:rPr>
      </w:pP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IMPRESE ATTIVE NEI COMUNI DELLLA REGIONE EMILIA-ROMAGNA </w:t>
      </w:r>
      <w:r>
        <w:rPr>
          <w:rFonts w:ascii="Verdana" w:eastAsia="Times New Roman" w:hAnsi="Verdana" w:cs="Arial"/>
          <w:b/>
          <w:sz w:val="16"/>
          <w:szCs w:val="16"/>
        </w:rPr>
        <w:t xml:space="preserve">CON ATTIVITA’ PREVALENTE </w:t>
      </w:r>
      <w:r w:rsidRPr="003F28A7">
        <w:rPr>
          <w:rFonts w:ascii="Verdana" w:eastAsia="Times New Roman" w:hAnsi="Verdana" w:cs="Arial"/>
          <w:b/>
          <w:sz w:val="16"/>
          <w:szCs w:val="16"/>
        </w:rPr>
        <w:t>NEL SETTORE TURISMO. ANNO 201</w:t>
      </w:r>
      <w:r>
        <w:rPr>
          <w:rFonts w:ascii="Verdana" w:eastAsia="Times New Roman" w:hAnsi="Verdana" w:cs="Arial"/>
          <w:b/>
          <w:sz w:val="16"/>
          <w:szCs w:val="16"/>
        </w:rPr>
        <w:t>3</w:t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</w:p>
    <w:tbl>
      <w:tblPr>
        <w:tblW w:w="1562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2"/>
        <w:gridCol w:w="1026"/>
        <w:gridCol w:w="785"/>
        <w:gridCol w:w="978"/>
        <w:gridCol w:w="848"/>
        <w:gridCol w:w="785"/>
        <w:gridCol w:w="930"/>
        <w:gridCol w:w="1065"/>
        <w:gridCol w:w="785"/>
        <w:gridCol w:w="1017"/>
        <w:gridCol w:w="1193"/>
        <w:gridCol w:w="815"/>
        <w:gridCol w:w="1149"/>
      </w:tblGrid>
      <w:tr w:rsidR="0056428E" w:rsidRPr="00C275C0" w:rsidTr="003375C5">
        <w:trPr>
          <w:trHeight w:val="510"/>
        </w:trPr>
        <w:tc>
          <w:tcPr>
            <w:tcW w:w="4252" w:type="dxa"/>
            <w:tcBorders>
              <w:top w:val="single" w:sz="4" w:space="0" w:color="999999"/>
              <w:left w:val="nil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E85238" w:rsidRDefault="0056428E" w:rsidP="003375C5">
            <w:pPr>
              <w:spacing w:after="0" w:line="240" w:lineRule="auto"/>
              <w:rPr>
                <w:rFonts w:ascii="Verdana" w:eastAsia="Times New Roman" w:hAnsi="Verdana" w:cs="Arial"/>
                <w:b/>
                <w:sz w:val="16"/>
                <w:szCs w:val="16"/>
              </w:rPr>
            </w:pPr>
            <w:r w:rsidRPr="00E85238">
              <w:rPr>
                <w:rFonts w:ascii="Verdana" w:eastAsia="Times New Roman" w:hAnsi="Verdana" w:cs="Arial"/>
                <w:b/>
                <w:sz w:val="16"/>
                <w:szCs w:val="16"/>
              </w:rPr>
              <w:t>ANNO 201</w:t>
            </w:r>
            <w:r>
              <w:rPr>
                <w:rFonts w:ascii="Verdana" w:eastAsia="Times New Roman" w:hAnsi="Verdana" w:cs="Arial"/>
                <w:b/>
                <w:sz w:val="16"/>
                <w:szCs w:val="16"/>
              </w:rPr>
              <w:t>3</w:t>
            </w:r>
            <w:r w:rsidRPr="00E85238">
              <w:rPr>
                <w:rFonts w:ascii="Verdana" w:eastAsia="Times New Roman" w:hAnsi="Verdana" w:cs="Arial"/>
                <w:b/>
                <w:sz w:val="16"/>
                <w:szCs w:val="16"/>
              </w:rPr>
              <w:t xml:space="preserve"> – Comuni dell’Emilia-Romagna</w:t>
            </w:r>
          </w:p>
        </w:tc>
        <w:tc>
          <w:tcPr>
            <w:tcW w:w="1026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BOLOGNA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IMOLA</w:t>
            </w:r>
          </w:p>
        </w:tc>
        <w:tc>
          <w:tcPr>
            <w:tcW w:w="97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FERRARA</w:t>
            </w:r>
          </w:p>
        </w:tc>
        <w:tc>
          <w:tcPr>
            <w:tcW w:w="848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CESENA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FORLI'</w:t>
            </w:r>
          </w:p>
        </w:tc>
        <w:tc>
          <w:tcPr>
            <w:tcW w:w="930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MODENA</w:t>
            </w:r>
          </w:p>
        </w:tc>
        <w:tc>
          <w:tcPr>
            <w:tcW w:w="106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PIACENZA</w:t>
            </w:r>
          </w:p>
        </w:tc>
        <w:tc>
          <w:tcPr>
            <w:tcW w:w="78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PARMA</w:t>
            </w:r>
          </w:p>
        </w:tc>
        <w:tc>
          <w:tcPr>
            <w:tcW w:w="1017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193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REGGIO EMILIA</w:t>
            </w:r>
          </w:p>
        </w:tc>
        <w:tc>
          <w:tcPr>
            <w:tcW w:w="815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RIMINI</w:t>
            </w:r>
          </w:p>
        </w:tc>
        <w:tc>
          <w:tcPr>
            <w:tcW w:w="1149" w:type="dxa"/>
            <w:tcBorders>
              <w:top w:val="single" w:sz="4" w:space="0" w:color="999999"/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C275C0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</w:pPr>
            <w:r w:rsidRPr="00C275C0">
              <w:rPr>
                <w:rFonts w:ascii="Verdana" w:eastAsia="Times New Roman" w:hAnsi="Verdana" w:cs="Arial"/>
                <w:b/>
                <w:bCs/>
                <w:sz w:val="16"/>
                <w:szCs w:val="16"/>
              </w:rPr>
              <w:t>REGIONE</w:t>
            </w:r>
          </w:p>
        </w:tc>
      </w:tr>
      <w:tr w:rsidR="0056428E" w:rsidRPr="005C5D86" w:rsidTr="003375C5">
        <w:trPr>
          <w:trHeight w:val="510"/>
        </w:trPr>
        <w:tc>
          <w:tcPr>
            <w:tcW w:w="4252" w:type="dxa"/>
            <w:shd w:val="clear" w:color="auto" w:fill="auto"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ALLOGGIO</w:t>
            </w:r>
          </w:p>
        </w:tc>
        <w:tc>
          <w:tcPr>
            <w:tcW w:w="1026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167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78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848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30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62</w:t>
            </w:r>
          </w:p>
        </w:tc>
        <w:tc>
          <w:tcPr>
            <w:tcW w:w="1065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785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017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147</w:t>
            </w:r>
          </w:p>
        </w:tc>
        <w:tc>
          <w:tcPr>
            <w:tcW w:w="1193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15" w:type="dxa"/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1.023</w:t>
            </w:r>
          </w:p>
        </w:tc>
        <w:tc>
          <w:tcPr>
            <w:tcW w:w="1149" w:type="dxa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1.649</w:t>
            </w:r>
          </w:p>
        </w:tc>
      </w:tr>
      <w:tr w:rsidR="0056428E" w:rsidRPr="005C5D86" w:rsidTr="003375C5">
        <w:trPr>
          <w:trHeight w:val="510"/>
        </w:trPr>
        <w:tc>
          <w:tcPr>
            <w:tcW w:w="4252" w:type="dxa"/>
            <w:tcBorders>
              <w:bottom w:val="single" w:sz="4" w:space="0" w:color="999999"/>
            </w:tcBorders>
            <w:shd w:val="clear" w:color="auto" w:fill="auto"/>
            <w:vAlign w:val="center"/>
            <w:hideMark/>
          </w:tcPr>
          <w:p w:rsidR="0056428E" w:rsidRPr="005C5D86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Cs/>
              </w:rPr>
            </w:pPr>
            <w:r w:rsidRPr="005C5D86">
              <w:rPr>
                <w:rFonts w:ascii="Calibri" w:eastAsia="Times New Roman" w:hAnsi="Calibri" w:cs="Arial"/>
                <w:bCs/>
              </w:rPr>
              <w:t>ATTIVITÀ DEI SERVIZI DI RISTORAZIONE</w:t>
            </w:r>
          </w:p>
        </w:tc>
        <w:tc>
          <w:tcPr>
            <w:tcW w:w="1026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2.556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291</w:t>
            </w:r>
          </w:p>
        </w:tc>
        <w:tc>
          <w:tcPr>
            <w:tcW w:w="978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788</w:t>
            </w:r>
          </w:p>
        </w:tc>
        <w:tc>
          <w:tcPr>
            <w:tcW w:w="848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496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589</w:t>
            </w:r>
          </w:p>
        </w:tc>
        <w:tc>
          <w:tcPr>
            <w:tcW w:w="930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996</w:t>
            </w:r>
          </w:p>
        </w:tc>
        <w:tc>
          <w:tcPr>
            <w:tcW w:w="106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663</w:t>
            </w:r>
          </w:p>
        </w:tc>
        <w:tc>
          <w:tcPr>
            <w:tcW w:w="78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1.020</w:t>
            </w:r>
          </w:p>
        </w:tc>
        <w:tc>
          <w:tcPr>
            <w:tcW w:w="1017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956</w:t>
            </w:r>
          </w:p>
        </w:tc>
        <w:tc>
          <w:tcPr>
            <w:tcW w:w="1193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899</w:t>
            </w:r>
          </w:p>
        </w:tc>
        <w:tc>
          <w:tcPr>
            <w:tcW w:w="815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1.146</w:t>
            </w:r>
          </w:p>
        </w:tc>
        <w:tc>
          <w:tcPr>
            <w:tcW w:w="1149" w:type="dxa"/>
            <w:tcBorders>
              <w:bottom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10.400</w:t>
            </w:r>
          </w:p>
        </w:tc>
      </w:tr>
      <w:tr w:rsidR="0056428E" w:rsidRPr="00DC1077" w:rsidTr="003375C5">
        <w:trPr>
          <w:trHeight w:val="510"/>
        </w:trPr>
        <w:tc>
          <w:tcPr>
            <w:tcW w:w="4252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vAlign w:val="center"/>
            <w:hideMark/>
          </w:tcPr>
          <w:p w:rsidR="0056428E" w:rsidRPr="00DC1077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DC1077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>TOTALE TURISMO</w:t>
            </w:r>
          </w:p>
        </w:tc>
        <w:tc>
          <w:tcPr>
            <w:tcW w:w="1026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2.723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97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848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527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621</w:t>
            </w:r>
          </w:p>
        </w:tc>
        <w:tc>
          <w:tcPr>
            <w:tcW w:w="930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1.058</w:t>
            </w:r>
          </w:p>
        </w:tc>
        <w:tc>
          <w:tcPr>
            <w:tcW w:w="106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685</w:t>
            </w:r>
          </w:p>
        </w:tc>
        <w:tc>
          <w:tcPr>
            <w:tcW w:w="78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1.068</w:t>
            </w:r>
          </w:p>
        </w:tc>
        <w:tc>
          <w:tcPr>
            <w:tcW w:w="1017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1.103</w:t>
            </w:r>
          </w:p>
        </w:tc>
        <w:tc>
          <w:tcPr>
            <w:tcW w:w="1193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933</w:t>
            </w:r>
          </w:p>
        </w:tc>
        <w:tc>
          <w:tcPr>
            <w:tcW w:w="815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2.169</w:t>
            </w:r>
          </w:p>
        </w:tc>
        <w:tc>
          <w:tcPr>
            <w:tcW w:w="1149" w:type="dxa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56428E" w:rsidRPr="007B7032" w:rsidRDefault="0056428E" w:rsidP="003375C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7B7032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12.049</w:t>
            </w:r>
          </w:p>
        </w:tc>
      </w:tr>
    </w:tbl>
    <w:p w:rsidR="0056428E" w:rsidRDefault="0056428E"/>
    <w:p w:rsidR="0056428E" w:rsidRPr="003F28A7" w:rsidRDefault="0056428E" w:rsidP="0056428E">
      <w:pPr>
        <w:tabs>
          <w:tab w:val="left" w:pos="4307"/>
          <w:tab w:val="left" w:pos="5333"/>
          <w:tab w:val="left" w:pos="6118"/>
          <w:tab w:val="left" w:pos="7096"/>
          <w:tab w:val="left" w:pos="7944"/>
          <w:tab w:val="left" w:pos="8729"/>
          <w:tab w:val="left" w:pos="9659"/>
          <w:tab w:val="left" w:pos="10724"/>
          <w:tab w:val="left" w:pos="11509"/>
          <w:tab w:val="left" w:pos="12526"/>
          <w:tab w:val="left" w:pos="13719"/>
          <w:tab w:val="left" w:pos="14534"/>
        </w:tabs>
        <w:spacing w:after="0" w:line="240" w:lineRule="auto"/>
        <w:ind w:left="55"/>
        <w:rPr>
          <w:rFonts w:ascii="Verdana" w:eastAsia="Times New Roman" w:hAnsi="Verdana" w:cs="Arial"/>
          <w:i/>
          <w:sz w:val="16"/>
          <w:szCs w:val="16"/>
        </w:rPr>
      </w:pPr>
      <w:r w:rsidRPr="003F28A7">
        <w:rPr>
          <w:rFonts w:ascii="Verdana" w:eastAsia="Times New Roman" w:hAnsi="Verdana" w:cs="Arial"/>
          <w:i/>
          <w:sz w:val="16"/>
          <w:szCs w:val="16"/>
        </w:rPr>
        <w:t>Elaborazione Ufficio studi Confesercenti ER su dati Unioncamere Regionale</w:t>
      </w:r>
    </w:p>
    <w:p w:rsidR="0056428E" w:rsidRDefault="0056428E"/>
    <w:p w:rsidR="0056428E" w:rsidRDefault="0056428E">
      <w:r>
        <w:br w:type="page"/>
      </w:r>
    </w:p>
    <w:p w:rsidR="0056428E" w:rsidRDefault="0056428E" w:rsidP="0056428E">
      <w:pPr>
        <w:rPr>
          <w:rFonts w:ascii="Verdana" w:eastAsia="Times New Roman" w:hAnsi="Verdana" w:cs="Arial"/>
          <w:b/>
          <w:bCs/>
          <w:sz w:val="16"/>
          <w:szCs w:val="16"/>
        </w:rPr>
      </w:pPr>
      <w:r>
        <w:rPr>
          <w:rFonts w:ascii="Verdana" w:eastAsia="Times New Roman" w:hAnsi="Verdana" w:cs="Arial"/>
          <w:b/>
          <w:sz w:val="16"/>
          <w:szCs w:val="16"/>
        </w:rPr>
        <w:lastRenderedPageBreak/>
        <w:t xml:space="preserve">Anni 2013 e 2018 - </w:t>
      </w: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IMPRESE ATTIVE NEI COMUNI DELLLA REGIONE EMILIA-ROMAGNA </w:t>
      </w:r>
      <w:r>
        <w:rPr>
          <w:rFonts w:ascii="Verdana" w:eastAsia="Times New Roman" w:hAnsi="Verdana" w:cs="Arial"/>
          <w:b/>
          <w:sz w:val="16"/>
          <w:szCs w:val="16"/>
        </w:rPr>
        <w:t xml:space="preserve">CON ATTIVITA’ PREVALENTE </w:t>
      </w:r>
      <w:r w:rsidRPr="003F28A7">
        <w:rPr>
          <w:rFonts w:ascii="Verdana" w:eastAsia="Times New Roman" w:hAnsi="Verdana" w:cs="Arial"/>
          <w:b/>
          <w:sz w:val="16"/>
          <w:szCs w:val="16"/>
        </w:rPr>
        <w:t xml:space="preserve">NEL SETTORE </w:t>
      </w:r>
      <w:r>
        <w:rPr>
          <w:rFonts w:ascii="Verdana" w:eastAsia="Times New Roman" w:hAnsi="Verdana" w:cs="Arial"/>
          <w:b/>
          <w:sz w:val="16"/>
          <w:szCs w:val="16"/>
        </w:rPr>
        <w:t>COMMERCIO AL DETTAGLIO</w:t>
      </w:r>
      <w:r w:rsidRPr="003F28A7">
        <w:rPr>
          <w:rFonts w:ascii="Verdana" w:eastAsia="Times New Roman" w:hAnsi="Verdana" w:cs="Arial"/>
          <w:b/>
          <w:sz w:val="16"/>
          <w:szCs w:val="16"/>
        </w:rPr>
        <w:t>.</w:t>
      </w:r>
      <w:r>
        <w:rPr>
          <w:rFonts w:ascii="Verdana" w:eastAsia="Times New Roman" w:hAnsi="Verdana" w:cs="Arial"/>
          <w:b/>
          <w:sz w:val="16"/>
          <w:szCs w:val="16"/>
        </w:rPr>
        <w:t xml:space="preserve"> Peso singole tipologie sul totale commercio al dettaglio. Valori %</w:t>
      </w:r>
      <w:r w:rsidRPr="00C275C0">
        <w:rPr>
          <w:rFonts w:ascii="Verdana" w:eastAsia="Times New Roman" w:hAnsi="Verdana" w:cs="Arial"/>
          <w:b/>
          <w:bCs/>
          <w:sz w:val="16"/>
          <w:szCs w:val="16"/>
        </w:rPr>
        <w:tab/>
      </w:r>
    </w:p>
    <w:tbl>
      <w:tblPr>
        <w:tblW w:w="1556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560"/>
        <w:gridCol w:w="545"/>
        <w:gridCol w:w="545"/>
        <w:gridCol w:w="545"/>
        <w:gridCol w:w="545"/>
        <w:gridCol w:w="545"/>
        <w:gridCol w:w="492"/>
        <w:gridCol w:w="53"/>
        <w:gridCol w:w="467"/>
        <w:gridCol w:w="78"/>
        <w:gridCol w:w="442"/>
        <w:gridCol w:w="103"/>
        <w:gridCol w:w="417"/>
        <w:gridCol w:w="128"/>
        <w:gridCol w:w="392"/>
        <w:gridCol w:w="153"/>
        <w:gridCol w:w="367"/>
        <w:gridCol w:w="178"/>
        <w:gridCol w:w="342"/>
        <w:gridCol w:w="203"/>
        <w:gridCol w:w="317"/>
        <w:gridCol w:w="228"/>
        <w:gridCol w:w="292"/>
        <w:gridCol w:w="253"/>
        <w:gridCol w:w="267"/>
        <w:gridCol w:w="278"/>
        <w:gridCol w:w="242"/>
        <w:gridCol w:w="303"/>
        <w:gridCol w:w="217"/>
        <w:gridCol w:w="328"/>
        <w:gridCol w:w="192"/>
        <w:gridCol w:w="353"/>
        <w:gridCol w:w="167"/>
        <w:gridCol w:w="378"/>
        <w:gridCol w:w="142"/>
        <w:gridCol w:w="403"/>
        <w:gridCol w:w="117"/>
        <w:gridCol w:w="428"/>
        <w:gridCol w:w="212"/>
        <w:gridCol w:w="428"/>
        <w:gridCol w:w="212"/>
        <w:gridCol w:w="428"/>
      </w:tblGrid>
      <w:tr w:rsidR="0056428E" w:rsidRPr="00590E8B" w:rsidTr="003375C5">
        <w:trPr>
          <w:trHeight w:val="255"/>
        </w:trPr>
        <w:tc>
          <w:tcPr>
            <w:tcW w:w="2283" w:type="dxa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proofErr w:type="gramStart"/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Anno  2018</w:t>
            </w:r>
            <w:proofErr w:type="gramEnd"/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 </w:t>
            </w:r>
          </w:p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gridSpan w:val="2"/>
            <w:tcBorders>
              <w:top w:val="single" w:sz="8" w:space="0" w:color="999999"/>
              <w:left w:val="single" w:sz="8" w:space="0" w:color="999999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BOLOGNA</w:t>
            </w:r>
          </w:p>
        </w:tc>
        <w:tc>
          <w:tcPr>
            <w:tcW w:w="1090" w:type="dxa"/>
            <w:gridSpan w:val="2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IMOLA</w:t>
            </w:r>
          </w:p>
        </w:tc>
        <w:tc>
          <w:tcPr>
            <w:tcW w:w="1090" w:type="dxa"/>
            <w:gridSpan w:val="2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FERRARA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CESENA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FORLI'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MODENA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PIACENZA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PARMA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RAVENNA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REGGIO EMILIA</w:t>
            </w:r>
          </w:p>
        </w:tc>
        <w:tc>
          <w:tcPr>
            <w:tcW w:w="109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RIMINI</w:t>
            </w:r>
          </w:p>
        </w:tc>
        <w:tc>
          <w:tcPr>
            <w:tcW w:w="1280" w:type="dxa"/>
            <w:gridSpan w:val="4"/>
            <w:tcBorders>
              <w:top w:val="single" w:sz="8" w:space="0" w:color="999999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TOT REGIONE</w:t>
            </w:r>
          </w:p>
        </w:tc>
      </w:tr>
      <w:tr w:rsidR="0056428E" w:rsidRPr="00590E8B" w:rsidTr="003375C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2013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000000" w:fill="FFFFFF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6"/>
                <w:szCs w:val="16"/>
              </w:rPr>
              <w:t>2018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 xml:space="preserve"> ESERCIZI NON SPECIALIZZATI 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14%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  <w:highlight w:val="yellow"/>
              </w:rPr>
              <w:t>13%</w:t>
            </w:r>
          </w:p>
        </w:tc>
      </w:tr>
      <w:tr w:rsidR="0056428E" w:rsidRPr="00590E8B" w:rsidTr="003375C5">
        <w:trPr>
          <w:trHeight w:val="7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sz w:val="18"/>
                <w:szCs w:val="18"/>
              </w:rPr>
              <w:t>Non specializzato prevalenza alimentari e bevande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</w:tr>
      <w:tr w:rsidR="0056428E" w:rsidRPr="00590E8B" w:rsidTr="003375C5">
        <w:trPr>
          <w:trHeight w:val="72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sz w:val="18"/>
                <w:szCs w:val="18"/>
              </w:rPr>
              <w:t>Altri esercizi non specializzati NON ALIMENTERE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5%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TOTALE ESERCIZI SPECIALIZZATI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84%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85%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89%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88%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90%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88%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89%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85%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88%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  <w:tc>
          <w:tcPr>
            <w:tcW w:w="5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86%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88%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87%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ALIMENTARI, BEVANDE E TABACCO 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16%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19%</w:t>
            </w:r>
          </w:p>
        </w:tc>
      </w:tr>
      <w:tr w:rsidR="0056428E" w:rsidRPr="00590E8B" w:rsidTr="003375C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 Carburante per autotrazione  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Apparecchi informatiche/</w:t>
            </w:r>
            <w:proofErr w:type="spellStart"/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telecomun</w:t>
            </w:r>
            <w:proofErr w:type="spellEnd"/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2%</w:t>
            </w:r>
          </w:p>
        </w:tc>
      </w:tr>
      <w:tr w:rsidR="0056428E" w:rsidRPr="00590E8B" w:rsidTr="003375C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Articoli per la casa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14%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15%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14%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9%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11%</w:t>
            </w:r>
          </w:p>
        </w:tc>
      </w:tr>
      <w:tr w:rsidR="0056428E" w:rsidRPr="00590E8B" w:rsidTr="003375C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 Articoli culturali e ricreativi 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FF6C37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10%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9%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12%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11%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Abbigliamento calzature e articoli in pelle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16%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FF6C37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18%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16%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18%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17%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18%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Altri prodotti in esercizi specializzati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24%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23%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FF6C37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21%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19%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FF6C37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green"/>
              </w:rPr>
              <w:t>20%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22%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23%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25%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21%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6428E">
              <w:rPr>
                <w:rFonts w:ascii="Calibri" w:eastAsia="Times New Roman" w:hAnsi="Calibri" w:cs="Arial"/>
                <w:i/>
                <w:iCs/>
                <w:sz w:val="18"/>
                <w:szCs w:val="18"/>
                <w:highlight w:val="yellow"/>
              </w:rPr>
              <w:t>22%</w:t>
            </w:r>
          </w:p>
        </w:tc>
      </w:tr>
      <w:tr w:rsidR="0056428E" w:rsidRPr="00590E8B" w:rsidTr="003375C5">
        <w:trPr>
          <w:trHeight w:val="25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 xml:space="preserve"> Non classificato</w:t>
            </w:r>
          </w:p>
        </w:tc>
        <w:tc>
          <w:tcPr>
            <w:tcW w:w="560" w:type="dxa"/>
            <w:tcBorders>
              <w:top w:val="nil"/>
              <w:left w:val="single" w:sz="8" w:space="0" w:color="999999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545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999999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0%</w:t>
            </w:r>
          </w:p>
        </w:tc>
      </w:tr>
      <w:tr w:rsidR="0056428E" w:rsidRPr="00590E8B" w:rsidTr="003375C5">
        <w:trPr>
          <w:trHeight w:val="480"/>
        </w:trPr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6428E" w:rsidRPr="00590E8B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sz w:val="18"/>
                <w:szCs w:val="18"/>
              </w:rPr>
              <w:t>TOTALE COMMERCIO AL DETTAGLIO</w:t>
            </w:r>
          </w:p>
        </w:tc>
        <w:tc>
          <w:tcPr>
            <w:tcW w:w="560" w:type="dxa"/>
            <w:tcBorders>
              <w:top w:val="single" w:sz="4" w:space="0" w:color="999999"/>
              <w:left w:val="single" w:sz="8" w:space="0" w:color="999999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545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640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  <w:tc>
          <w:tcPr>
            <w:tcW w:w="640" w:type="dxa"/>
            <w:gridSpan w:val="2"/>
            <w:tcBorders>
              <w:top w:val="single" w:sz="4" w:space="0" w:color="999999"/>
              <w:left w:val="nil"/>
              <w:bottom w:val="single" w:sz="4" w:space="0" w:color="auto"/>
              <w:right w:val="single" w:sz="8" w:space="0" w:color="999999"/>
            </w:tcBorders>
            <w:shd w:val="clear" w:color="auto" w:fill="auto"/>
            <w:noWrap/>
            <w:vAlign w:val="center"/>
            <w:hideMark/>
          </w:tcPr>
          <w:p w:rsidR="0056428E" w:rsidRPr="00590E8B" w:rsidRDefault="0056428E" w:rsidP="003375C5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</w:pPr>
            <w:r w:rsidRPr="00590E8B">
              <w:rPr>
                <w:rFonts w:ascii="Calibri" w:eastAsia="Times New Roman" w:hAnsi="Calibri" w:cs="Arial"/>
                <w:b/>
                <w:bCs/>
                <w:i/>
                <w:iCs/>
                <w:sz w:val="18"/>
                <w:szCs w:val="18"/>
              </w:rPr>
              <w:t>100%</w:t>
            </w:r>
          </w:p>
        </w:tc>
      </w:tr>
      <w:tr w:rsidR="0056428E" w:rsidRPr="00A561C6" w:rsidTr="003375C5">
        <w:trPr>
          <w:gridAfter w:val="1"/>
          <w:wAfter w:w="428" w:type="dxa"/>
          <w:trHeight w:val="255"/>
        </w:trPr>
        <w:tc>
          <w:tcPr>
            <w:tcW w:w="6060" w:type="dxa"/>
            <w:gridSpan w:val="8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center"/>
            <w:hideMark/>
          </w:tcPr>
          <w:p w:rsidR="0056428E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</w:p>
          <w:p w:rsidR="0056428E" w:rsidRPr="00A561C6" w:rsidRDefault="0056428E" w:rsidP="003375C5">
            <w:pPr>
              <w:spacing w:after="0" w:line="240" w:lineRule="auto"/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</w:pPr>
            <w:r w:rsidRPr="00A561C6">
              <w:rPr>
                <w:rFonts w:ascii="Calibri" w:eastAsia="Times New Roman" w:hAnsi="Calibri" w:cs="Arial"/>
                <w:i/>
                <w:iCs/>
                <w:sz w:val="18"/>
                <w:szCs w:val="18"/>
              </w:rPr>
              <w:t>Elaborazione Ufficio studi Confesercenti ER su dati Unioncamere Regionale</w:t>
            </w: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single" w:sz="4" w:space="0" w:color="999999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single" w:sz="4" w:space="0" w:color="999999"/>
            </w:tcBorders>
            <w:shd w:val="clear" w:color="auto" w:fill="auto"/>
            <w:noWrap/>
            <w:vAlign w:val="bottom"/>
            <w:hideMark/>
          </w:tcPr>
          <w:p w:rsidR="0056428E" w:rsidRPr="00A561C6" w:rsidRDefault="0056428E" w:rsidP="003375C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A561C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A70F4" w:rsidRDefault="00BA70F4"/>
    <w:p w:rsidR="00BA70F4" w:rsidRDefault="00BA70F4"/>
    <w:sectPr w:rsidR="00BA70F4" w:rsidSect="00583DB4">
      <w:footerReference w:type="default" r:id="rId6"/>
      <w:pgSz w:w="16838" w:h="11906" w:orient="landscape"/>
      <w:pgMar w:top="567" w:right="567" w:bottom="567" w:left="567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3B" w:rsidRDefault="00BE233B" w:rsidP="00583DB4">
      <w:pPr>
        <w:spacing w:after="0" w:line="240" w:lineRule="auto"/>
      </w:pPr>
      <w:r>
        <w:separator/>
      </w:r>
    </w:p>
  </w:endnote>
  <w:endnote w:type="continuationSeparator" w:id="0">
    <w:p w:rsidR="00BE233B" w:rsidRDefault="00BE233B" w:rsidP="00583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DB4" w:rsidRDefault="00583DB4" w:rsidP="00583DB4">
    <w:pPr>
      <w:pStyle w:val="Pidipagina"/>
      <w:tabs>
        <w:tab w:val="clear" w:pos="4819"/>
        <w:tab w:val="clear" w:pos="9638"/>
        <w:tab w:val="left" w:pos="4905"/>
      </w:tabs>
      <w:jc w:val="right"/>
    </w:pPr>
    <w:r>
      <w:rPr>
        <w:noProof/>
      </w:rPr>
      <w:drawing>
        <wp:inline distT="0" distB="0" distL="0" distR="0" wp14:anchorId="4CC28F5C" wp14:editId="5F02A7B8">
          <wp:extent cx="266700" cy="133350"/>
          <wp:effectExtent l="0" t="0" r="0" b="0"/>
          <wp:docPr id="2" name="Immagine 2" descr="logo confesercenti 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onfesercenti 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" cy="133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83DB4" w:rsidRDefault="00583D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3B" w:rsidRDefault="00BE233B" w:rsidP="00583DB4">
      <w:pPr>
        <w:spacing w:after="0" w:line="240" w:lineRule="auto"/>
      </w:pPr>
      <w:r>
        <w:separator/>
      </w:r>
    </w:p>
  </w:footnote>
  <w:footnote w:type="continuationSeparator" w:id="0">
    <w:p w:rsidR="00BE233B" w:rsidRDefault="00BE233B" w:rsidP="00583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428E"/>
    <w:rsid w:val="00047D50"/>
    <w:rsid w:val="000D1A9A"/>
    <w:rsid w:val="003358AE"/>
    <w:rsid w:val="003375C5"/>
    <w:rsid w:val="004248AC"/>
    <w:rsid w:val="0056428E"/>
    <w:rsid w:val="00583DB4"/>
    <w:rsid w:val="007A4E63"/>
    <w:rsid w:val="009E1C40"/>
    <w:rsid w:val="00A44791"/>
    <w:rsid w:val="00A6219F"/>
    <w:rsid w:val="00B93822"/>
    <w:rsid w:val="00BA70F4"/>
    <w:rsid w:val="00BE233B"/>
    <w:rsid w:val="00D01229"/>
    <w:rsid w:val="00D82D89"/>
    <w:rsid w:val="00E22FF0"/>
    <w:rsid w:val="00FA5858"/>
    <w:rsid w:val="00FF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7F1404-3256-4E86-866F-DCBB5C45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28E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DB4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83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3DB4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83D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3DB4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uffstampa</cp:lastModifiedBy>
  <cp:revision>15</cp:revision>
  <cp:lastPrinted>2019-03-19T08:10:00Z</cp:lastPrinted>
  <dcterms:created xsi:type="dcterms:W3CDTF">2019-03-18T20:45:00Z</dcterms:created>
  <dcterms:modified xsi:type="dcterms:W3CDTF">2019-03-19T11:22:00Z</dcterms:modified>
</cp:coreProperties>
</file>